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1F93" w14:textId="549B3E9F" w:rsidR="00CB4D17" w:rsidRDefault="0002620E" w:rsidP="00624AEE">
      <w:pPr>
        <w:jc w:val="both"/>
        <w:rPr>
          <w:b/>
        </w:rPr>
      </w:pPr>
      <w:bookmarkStart w:id="0" w:name="_GoBack"/>
      <w:bookmarkEnd w:id="0"/>
      <w:r>
        <w:rPr>
          <w:b/>
        </w:rPr>
        <w:br w:type="textWrapping" w:clear="all"/>
      </w:r>
    </w:p>
    <w:p w14:paraId="7CDC3669" w14:textId="411E526B" w:rsidR="00C31AE5" w:rsidRDefault="000B56A1" w:rsidP="000B56A1">
      <w:pPr>
        <w:spacing w:after="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Traficar w liczbach</w:t>
      </w:r>
    </w:p>
    <w:p w14:paraId="434CAFEF" w14:textId="70062E3A" w:rsidR="00175ACA" w:rsidRPr="00175ACA" w:rsidRDefault="00175ACA" w:rsidP="000B56A1">
      <w:pPr>
        <w:spacing w:after="80"/>
        <w:jc w:val="center"/>
        <w:rPr>
          <w:b/>
          <w:sz w:val="28"/>
          <w:szCs w:val="32"/>
        </w:rPr>
      </w:pPr>
      <w:r w:rsidRPr="00175ACA">
        <w:rPr>
          <w:b/>
          <w:sz w:val="28"/>
          <w:szCs w:val="32"/>
        </w:rPr>
        <w:t>Podsumowanie dwóch pierwszych miesięcy</w:t>
      </w:r>
    </w:p>
    <w:p w14:paraId="53794247" w14:textId="77777777" w:rsidR="00186205" w:rsidRPr="005825AC" w:rsidRDefault="00186205" w:rsidP="00C97494">
      <w:pPr>
        <w:jc w:val="center"/>
        <w:rPr>
          <w:b/>
          <w:sz w:val="32"/>
          <w:szCs w:val="28"/>
        </w:rPr>
      </w:pPr>
    </w:p>
    <w:p w14:paraId="03B5053B" w14:textId="3FD21E8D" w:rsidR="00550EE8" w:rsidRPr="00E85A9D" w:rsidRDefault="000B56A1" w:rsidP="00071171">
      <w:pPr>
        <w:spacing w:after="240" w:line="276" w:lineRule="auto"/>
        <w:jc w:val="both"/>
        <w:rPr>
          <w:b/>
          <w:strike/>
          <w:spacing w:val="10"/>
        </w:rPr>
      </w:pPr>
      <w:r>
        <w:rPr>
          <w:b/>
          <w:spacing w:val="10"/>
          <w:sz w:val="24"/>
        </w:rPr>
        <w:t>Dwa miesiące temu w Krakowie</w:t>
      </w:r>
      <w:r w:rsidR="00033ACF">
        <w:rPr>
          <w:b/>
          <w:spacing w:val="10"/>
          <w:sz w:val="24"/>
        </w:rPr>
        <w:t xml:space="preserve"> wystartował Traficar, czyli wynajem aut na minuty. Firma Express przedstawia najważniejsze liczby i statystyki z tego okresu.</w:t>
      </w:r>
    </w:p>
    <w:p w14:paraId="1358B0AD" w14:textId="6C66FCCE" w:rsidR="0082596B" w:rsidRPr="0002620E" w:rsidRDefault="00033ACF" w:rsidP="00071171">
      <w:pPr>
        <w:spacing w:after="240" w:line="276" w:lineRule="auto"/>
        <w:jc w:val="both"/>
        <w:rPr>
          <w:spacing w:val="10"/>
        </w:rPr>
      </w:pPr>
      <w:r w:rsidRPr="0002620E">
        <w:rPr>
          <w:spacing w:val="10"/>
        </w:rPr>
        <w:t>Do 1 grudnia w usłudze zarejestrowało się</w:t>
      </w:r>
      <w:r w:rsidR="00301F6D" w:rsidRPr="0002620E">
        <w:rPr>
          <w:spacing w:val="10"/>
        </w:rPr>
        <w:t xml:space="preserve"> </w:t>
      </w:r>
      <w:r w:rsidR="002C056A" w:rsidRPr="0002620E">
        <w:rPr>
          <w:spacing w:val="10"/>
        </w:rPr>
        <w:t xml:space="preserve"> 6700</w:t>
      </w:r>
      <w:r w:rsidR="00505D23" w:rsidRPr="0002620E">
        <w:rPr>
          <w:spacing w:val="10"/>
        </w:rPr>
        <w:t xml:space="preserve"> użytkowników</w:t>
      </w:r>
      <w:r w:rsidRPr="0002620E">
        <w:rPr>
          <w:spacing w:val="10"/>
        </w:rPr>
        <w:t>, którzy wynajęli</w:t>
      </w:r>
      <w:r w:rsidR="00505D23" w:rsidRPr="0002620E">
        <w:rPr>
          <w:spacing w:val="10"/>
        </w:rPr>
        <w:t xml:space="preserve"> auta ponad </w:t>
      </w:r>
      <w:r w:rsidR="002C056A" w:rsidRPr="0002620E">
        <w:rPr>
          <w:spacing w:val="10"/>
        </w:rPr>
        <w:t>12</w:t>
      </w:r>
      <w:r w:rsidR="00416006" w:rsidRPr="0002620E">
        <w:rPr>
          <w:spacing w:val="10"/>
        </w:rPr>
        <w:t xml:space="preserve"> </w:t>
      </w:r>
      <w:r w:rsidR="002C056A" w:rsidRPr="0002620E">
        <w:rPr>
          <w:spacing w:val="10"/>
        </w:rPr>
        <w:t>000</w:t>
      </w:r>
      <w:r w:rsidR="00505D23" w:rsidRPr="0002620E">
        <w:rPr>
          <w:spacing w:val="10"/>
        </w:rPr>
        <w:t xml:space="preserve"> razy</w:t>
      </w:r>
      <w:r w:rsidR="000B56A1" w:rsidRPr="0002620E">
        <w:rPr>
          <w:spacing w:val="10"/>
        </w:rPr>
        <w:t>.</w:t>
      </w:r>
      <w:r w:rsidR="00A02C89" w:rsidRPr="0002620E">
        <w:rPr>
          <w:spacing w:val="10"/>
        </w:rPr>
        <w:t xml:space="preserve"> </w:t>
      </w:r>
      <w:r w:rsidRPr="0002620E">
        <w:rPr>
          <w:spacing w:val="10"/>
        </w:rPr>
        <w:t xml:space="preserve">Średnio dziennie odnotowuje się </w:t>
      </w:r>
      <w:r w:rsidR="002C056A" w:rsidRPr="0002620E">
        <w:rPr>
          <w:spacing w:val="10"/>
        </w:rPr>
        <w:t>ponad 250</w:t>
      </w:r>
      <w:r w:rsidRPr="0002620E">
        <w:rPr>
          <w:spacing w:val="10"/>
        </w:rPr>
        <w:t xml:space="preserve"> wynajmów. </w:t>
      </w:r>
      <w:r w:rsidR="00A02C89" w:rsidRPr="0002620E">
        <w:rPr>
          <w:spacing w:val="10"/>
        </w:rPr>
        <w:t>Z danych wynika, że 69%</w:t>
      </w:r>
      <w:r w:rsidR="00887E6D">
        <w:rPr>
          <w:spacing w:val="10"/>
        </w:rPr>
        <w:t xml:space="preserve"> osób</w:t>
      </w:r>
      <w:r w:rsidR="00A02C89" w:rsidRPr="0002620E">
        <w:rPr>
          <w:spacing w:val="10"/>
        </w:rPr>
        <w:t xml:space="preserve"> korzystających z</w:t>
      </w:r>
      <w:r w:rsidR="004906CC" w:rsidRPr="0002620E">
        <w:rPr>
          <w:spacing w:val="10"/>
        </w:rPr>
        <w:t xml:space="preserve"> </w:t>
      </w:r>
      <w:r w:rsidR="00740081">
        <w:rPr>
          <w:spacing w:val="10"/>
        </w:rPr>
        <w:t>traficarów</w:t>
      </w:r>
      <w:r w:rsidR="004906CC" w:rsidRPr="0002620E">
        <w:rPr>
          <w:spacing w:val="10"/>
        </w:rPr>
        <w:t xml:space="preserve"> to mężczyźni, </w:t>
      </w:r>
      <w:r w:rsidR="00E85A9D" w:rsidRPr="0002620E">
        <w:rPr>
          <w:spacing w:val="10"/>
        </w:rPr>
        <w:t>31% kobiety, a ś</w:t>
      </w:r>
      <w:r w:rsidR="00A02C89" w:rsidRPr="0002620E">
        <w:rPr>
          <w:spacing w:val="10"/>
        </w:rPr>
        <w:t>redni wiek użytkownika to 29 lat.</w:t>
      </w:r>
      <w:r w:rsidR="00E85A9D" w:rsidRPr="0002620E">
        <w:rPr>
          <w:spacing w:val="10"/>
        </w:rPr>
        <w:t xml:space="preserve"> </w:t>
      </w:r>
      <w:r w:rsidRPr="0002620E">
        <w:rPr>
          <w:spacing w:val="10"/>
        </w:rPr>
        <w:t>Na</w:t>
      </w:r>
      <w:r w:rsidR="00D32C06" w:rsidRPr="0002620E">
        <w:rPr>
          <w:spacing w:val="10"/>
        </w:rPr>
        <w:t>jliczniejszą grupą</w:t>
      </w:r>
      <w:r w:rsidR="00EC04B0" w:rsidRPr="0002620E">
        <w:rPr>
          <w:spacing w:val="10"/>
        </w:rPr>
        <w:t>, bo aż 37,07%,</w:t>
      </w:r>
      <w:r w:rsidR="00D32C06" w:rsidRPr="0002620E">
        <w:rPr>
          <w:spacing w:val="10"/>
        </w:rPr>
        <w:t xml:space="preserve"> dzielącą się samochodami są młode osoby </w:t>
      </w:r>
      <w:r w:rsidR="00487557">
        <w:rPr>
          <w:spacing w:val="10"/>
        </w:rPr>
        <w:t>w grupie wiekowej 18</w:t>
      </w:r>
      <w:r w:rsidR="00EC04B0" w:rsidRPr="0002620E">
        <w:rPr>
          <w:spacing w:val="10"/>
        </w:rPr>
        <w:t xml:space="preserve">-25. Natomiast najstarsza osoba miała 70 lat. </w:t>
      </w:r>
      <w:r w:rsidR="004906CC" w:rsidRPr="0002620E">
        <w:rPr>
          <w:spacing w:val="10"/>
        </w:rPr>
        <w:t xml:space="preserve">Okazuje się, że użytkownicy najczęściej korzystają z usługi </w:t>
      </w:r>
      <w:r w:rsidR="00EC04B0" w:rsidRPr="0002620E">
        <w:rPr>
          <w:spacing w:val="10"/>
        </w:rPr>
        <w:t>między godziną 17 a 20, a najpopularniejsz</w:t>
      </w:r>
      <w:r w:rsidR="008619FD">
        <w:rPr>
          <w:spacing w:val="10"/>
        </w:rPr>
        <w:t xml:space="preserve">e są weekendy, jest to aż 33,67%. </w:t>
      </w:r>
      <w:r w:rsidR="00EC04B0" w:rsidRPr="0002620E">
        <w:rPr>
          <w:spacing w:val="10"/>
        </w:rPr>
        <w:t xml:space="preserve"> </w:t>
      </w:r>
    </w:p>
    <w:p w14:paraId="0F5D4B5C" w14:textId="01DF6055" w:rsidR="0082596B" w:rsidRDefault="00A02C89" w:rsidP="00071171">
      <w:pPr>
        <w:spacing w:after="240" w:line="276" w:lineRule="auto"/>
        <w:jc w:val="both"/>
        <w:rPr>
          <w:spacing w:val="10"/>
        </w:rPr>
      </w:pPr>
      <w:r w:rsidRPr="00E85A9D">
        <w:rPr>
          <w:spacing w:val="10"/>
        </w:rPr>
        <w:t>„</w:t>
      </w:r>
      <w:r w:rsidR="005B7F30" w:rsidRPr="005B7F30">
        <w:rPr>
          <w:i/>
          <w:spacing w:val="10"/>
        </w:rPr>
        <w:t>Mocno wierzyliśmy w ten projekt i n</w:t>
      </w:r>
      <w:r w:rsidRPr="005B7F30">
        <w:rPr>
          <w:i/>
          <w:spacing w:val="10"/>
        </w:rPr>
        <w:t>ie</w:t>
      </w:r>
      <w:r w:rsidRPr="00E85A9D">
        <w:rPr>
          <w:i/>
          <w:spacing w:val="10"/>
        </w:rPr>
        <w:t xml:space="preserve"> ukrywamy, że bardzo jesteśmy zadowoleni z </w:t>
      </w:r>
      <w:r w:rsidRPr="00265DF4">
        <w:rPr>
          <w:i/>
          <w:spacing w:val="10"/>
        </w:rPr>
        <w:t>wyników.</w:t>
      </w:r>
      <w:r w:rsidR="00EC04B0" w:rsidRPr="00265DF4">
        <w:rPr>
          <w:i/>
          <w:spacing w:val="10"/>
        </w:rPr>
        <w:t xml:space="preserve"> Z danych wynika, że w samym Krakowie </w:t>
      </w:r>
      <w:r w:rsidRPr="00265DF4">
        <w:rPr>
          <w:i/>
          <w:spacing w:val="10"/>
        </w:rPr>
        <w:t xml:space="preserve">użytkownicy </w:t>
      </w:r>
      <w:r w:rsidR="00C70B21" w:rsidRPr="00265DF4">
        <w:rPr>
          <w:i/>
          <w:spacing w:val="10"/>
        </w:rPr>
        <w:t xml:space="preserve">Traficar </w:t>
      </w:r>
      <w:r w:rsidR="00EC04B0" w:rsidRPr="00265DF4">
        <w:rPr>
          <w:i/>
          <w:spacing w:val="10"/>
        </w:rPr>
        <w:t>dwukrotnie pokonali obwód ziemi</w:t>
      </w:r>
      <w:r w:rsidR="001B4461" w:rsidRPr="00265DF4">
        <w:rPr>
          <w:i/>
          <w:spacing w:val="10"/>
        </w:rPr>
        <w:t>.</w:t>
      </w:r>
      <w:r w:rsidR="00FC3701" w:rsidRPr="00265DF4">
        <w:rPr>
          <w:i/>
          <w:spacing w:val="10"/>
        </w:rPr>
        <w:t xml:space="preserve"> </w:t>
      </w:r>
      <w:r w:rsidR="00C70B21" w:rsidRPr="00265DF4">
        <w:rPr>
          <w:i/>
          <w:spacing w:val="10"/>
        </w:rPr>
        <w:t>Jednak dla nas najważniejsze jest te</w:t>
      </w:r>
      <w:r w:rsidR="00320419" w:rsidRPr="00265DF4">
        <w:rPr>
          <w:i/>
          <w:spacing w:val="10"/>
        </w:rPr>
        <w:t xml:space="preserve">ż to, że udało nam się stworzyć </w:t>
      </w:r>
      <w:r w:rsidR="00C70B21" w:rsidRPr="00265DF4">
        <w:rPr>
          <w:i/>
          <w:spacing w:val="10"/>
        </w:rPr>
        <w:t>grupę osób, która do n</w:t>
      </w:r>
      <w:r w:rsidR="00F752E7" w:rsidRPr="00265DF4">
        <w:rPr>
          <w:i/>
          <w:spacing w:val="10"/>
        </w:rPr>
        <w:t>as wraca. Jeden z rekordzistów</w:t>
      </w:r>
      <w:r w:rsidR="00C70B21" w:rsidRPr="00265DF4">
        <w:rPr>
          <w:i/>
          <w:spacing w:val="10"/>
        </w:rPr>
        <w:t xml:space="preserve"> ma na swoim koncie </w:t>
      </w:r>
      <w:r w:rsidR="00416006" w:rsidRPr="00265DF4">
        <w:rPr>
          <w:i/>
          <w:spacing w:val="10"/>
        </w:rPr>
        <w:t>ponad 130</w:t>
      </w:r>
      <w:r w:rsidR="00C70B21" w:rsidRPr="00265DF4">
        <w:rPr>
          <w:i/>
          <w:spacing w:val="10"/>
        </w:rPr>
        <w:t xml:space="preserve"> wynajmów</w:t>
      </w:r>
      <w:r w:rsidR="00FC3701" w:rsidRPr="00265DF4">
        <w:rPr>
          <w:i/>
          <w:spacing w:val="10"/>
        </w:rPr>
        <w:t xml:space="preserve">, czyli średnio korzysta z </w:t>
      </w:r>
      <w:r w:rsidR="00C92EE2">
        <w:rPr>
          <w:i/>
          <w:spacing w:val="10"/>
        </w:rPr>
        <w:t>Traficara</w:t>
      </w:r>
      <w:r w:rsidR="00FC3701" w:rsidRPr="00265DF4">
        <w:rPr>
          <w:i/>
          <w:spacing w:val="10"/>
        </w:rPr>
        <w:t xml:space="preserve"> 2 razy dziennie</w:t>
      </w:r>
      <w:r w:rsidR="00C70B21" w:rsidRPr="00265DF4">
        <w:rPr>
          <w:i/>
          <w:spacing w:val="10"/>
        </w:rPr>
        <w:t>!</w:t>
      </w:r>
      <w:r w:rsidR="00013238" w:rsidRPr="00265DF4">
        <w:rPr>
          <w:i/>
          <w:spacing w:val="10"/>
        </w:rPr>
        <w:t>”</w:t>
      </w:r>
      <w:r w:rsidRPr="00265DF4">
        <w:rPr>
          <w:i/>
          <w:spacing w:val="10"/>
        </w:rPr>
        <w:t xml:space="preserve"> </w:t>
      </w:r>
      <w:r w:rsidR="0082596B" w:rsidRPr="00E85A9D">
        <w:rPr>
          <w:spacing w:val="10"/>
        </w:rPr>
        <w:t>– mówi Hubert Laszczyk, Prezes Zarządu firmy Express, która wd</w:t>
      </w:r>
      <w:r w:rsidR="001632C7">
        <w:rPr>
          <w:spacing w:val="10"/>
        </w:rPr>
        <w:t xml:space="preserve">rożyła usługę Traficar. </w:t>
      </w:r>
    </w:p>
    <w:p w14:paraId="762FB2FE" w14:textId="1137CA49" w:rsidR="00FC3701" w:rsidRDefault="00D57B02" w:rsidP="00D57B02">
      <w:pPr>
        <w:spacing w:after="240" w:line="276" w:lineRule="auto"/>
        <w:jc w:val="both"/>
        <w:rPr>
          <w:spacing w:val="10"/>
        </w:rPr>
      </w:pPr>
      <w:r w:rsidRPr="00D57B02">
        <w:rPr>
          <w:spacing w:val="10"/>
        </w:rPr>
        <w:t xml:space="preserve">Traficar </w:t>
      </w:r>
      <w:r>
        <w:rPr>
          <w:spacing w:val="10"/>
        </w:rPr>
        <w:t xml:space="preserve">to </w:t>
      </w:r>
      <w:r w:rsidRPr="00D57B02">
        <w:rPr>
          <w:spacing w:val="10"/>
        </w:rPr>
        <w:t>system pozwalający wypożyczać samochody równie łatwo jak miejskie rowery</w:t>
      </w:r>
      <w:r>
        <w:rPr>
          <w:spacing w:val="10"/>
        </w:rPr>
        <w:t xml:space="preserve">. </w:t>
      </w:r>
      <w:r w:rsidR="007D2FD8" w:rsidRPr="001B4461">
        <w:rPr>
          <w:spacing w:val="10"/>
        </w:rPr>
        <w:t>Nowoczesna i intuicyjna a</w:t>
      </w:r>
      <w:r w:rsidR="004C06D7" w:rsidRPr="001B4461">
        <w:rPr>
          <w:spacing w:val="10"/>
        </w:rPr>
        <w:t>plikacja w smartfonie pozwala na szybką lokalizację</w:t>
      </w:r>
      <w:r w:rsidR="00A5675A">
        <w:rPr>
          <w:spacing w:val="10"/>
        </w:rPr>
        <w:t xml:space="preserve"> najbliższego dostęp</w:t>
      </w:r>
      <w:r w:rsidR="002B6927">
        <w:rPr>
          <w:spacing w:val="10"/>
        </w:rPr>
        <w:t>nego T</w:t>
      </w:r>
      <w:r w:rsidR="00A5675A">
        <w:rPr>
          <w:spacing w:val="10"/>
        </w:rPr>
        <w:t>raficara</w:t>
      </w:r>
      <w:r w:rsidR="00BA7F41" w:rsidRPr="001B4461">
        <w:rPr>
          <w:spacing w:val="10"/>
        </w:rPr>
        <w:t xml:space="preserve">, a użytkownik może go zarezerwować w dowolnym momencie. Samochód otwiera się dzięki </w:t>
      </w:r>
      <w:r w:rsidR="00213883" w:rsidRPr="001B4461">
        <w:rPr>
          <w:spacing w:val="10"/>
        </w:rPr>
        <w:t>zeskanowaniu</w:t>
      </w:r>
      <w:r w:rsidR="005D0F34" w:rsidRPr="001B4461">
        <w:rPr>
          <w:spacing w:val="10"/>
        </w:rPr>
        <w:t xml:space="preserve"> kodu QR znajdujące</w:t>
      </w:r>
      <w:r w:rsidR="002E47B9" w:rsidRPr="001B4461">
        <w:rPr>
          <w:spacing w:val="10"/>
        </w:rPr>
        <w:t>go</w:t>
      </w:r>
      <w:r w:rsidR="005D0F34" w:rsidRPr="001B4461">
        <w:rPr>
          <w:spacing w:val="10"/>
        </w:rPr>
        <w:t xml:space="preserve"> się na samochodzie</w:t>
      </w:r>
      <w:r w:rsidR="008522EB" w:rsidRPr="001B4461">
        <w:rPr>
          <w:spacing w:val="10"/>
        </w:rPr>
        <w:t>,</w:t>
      </w:r>
      <w:r w:rsidR="00213883" w:rsidRPr="001B4461">
        <w:rPr>
          <w:spacing w:val="10"/>
        </w:rPr>
        <w:t xml:space="preserve"> </w:t>
      </w:r>
      <w:r w:rsidR="000F6177" w:rsidRPr="001B4461">
        <w:rPr>
          <w:spacing w:val="10"/>
        </w:rPr>
        <w:t xml:space="preserve">kluczyki </w:t>
      </w:r>
      <w:r w:rsidR="005D0F34" w:rsidRPr="001B4461">
        <w:rPr>
          <w:spacing w:val="10"/>
        </w:rPr>
        <w:t xml:space="preserve">są </w:t>
      </w:r>
      <w:r w:rsidR="000F6177" w:rsidRPr="001B4461">
        <w:rPr>
          <w:spacing w:val="10"/>
        </w:rPr>
        <w:t>w schowku</w:t>
      </w:r>
      <w:r w:rsidR="00213883" w:rsidRPr="001B4461">
        <w:rPr>
          <w:spacing w:val="10"/>
        </w:rPr>
        <w:t xml:space="preserve">, a płatność następuje </w:t>
      </w:r>
      <w:r w:rsidR="00351241" w:rsidRPr="001B4461">
        <w:rPr>
          <w:spacing w:val="10"/>
        </w:rPr>
        <w:t xml:space="preserve">w aplikacji na telefonie </w:t>
      </w:r>
      <w:r>
        <w:rPr>
          <w:spacing w:val="10"/>
        </w:rPr>
        <w:t xml:space="preserve">po zakończeniu podróży. </w:t>
      </w:r>
      <w:r w:rsidRPr="00D57B02">
        <w:rPr>
          <w:spacing w:val="10"/>
        </w:rPr>
        <w:t xml:space="preserve">Usługa rozliczana jest w dwóch taryfach: za wykorzystane minuty oraz przejechany dystans. </w:t>
      </w:r>
      <w:r w:rsidR="00740081">
        <w:rPr>
          <w:spacing w:val="10"/>
          <w:shd w:val="clear" w:color="auto" w:fill="FFFFFF"/>
        </w:rPr>
        <w:t>Średni 10-minutowy kurs traficarem</w:t>
      </w:r>
      <w:r w:rsidRPr="00D57B02">
        <w:rPr>
          <w:spacing w:val="10"/>
          <w:shd w:val="clear" w:color="auto" w:fill="FFFFFF"/>
        </w:rPr>
        <w:t xml:space="preserve"> na dystans</w:t>
      </w:r>
      <w:r w:rsidR="00210445">
        <w:rPr>
          <w:spacing w:val="10"/>
          <w:shd w:val="clear" w:color="auto" w:fill="FFFFFF"/>
        </w:rPr>
        <w:t xml:space="preserve">ie 5 kilometrów kosztuje </w:t>
      </w:r>
      <w:r w:rsidR="001536F3">
        <w:rPr>
          <w:spacing w:val="10"/>
          <w:shd w:val="clear" w:color="auto" w:fill="FFFFFF"/>
        </w:rPr>
        <w:t xml:space="preserve">9 </w:t>
      </w:r>
      <w:r>
        <w:rPr>
          <w:spacing w:val="10"/>
          <w:shd w:val="clear" w:color="auto" w:fill="FFFFFF"/>
        </w:rPr>
        <w:t>zł</w:t>
      </w:r>
      <w:r w:rsidRPr="00D57B02">
        <w:rPr>
          <w:spacing w:val="10"/>
        </w:rPr>
        <w:t xml:space="preserve">. </w:t>
      </w:r>
    </w:p>
    <w:p w14:paraId="4BAF618E" w14:textId="0D86D5DD" w:rsidR="00D57B02" w:rsidRDefault="00320419" w:rsidP="00320419">
      <w:pPr>
        <w:pStyle w:val="Tekstkomentarza"/>
        <w:spacing w:line="276" w:lineRule="auto"/>
        <w:jc w:val="both"/>
        <w:rPr>
          <w:i/>
          <w:spacing w:val="10"/>
          <w:sz w:val="22"/>
        </w:rPr>
      </w:pPr>
      <w:r>
        <w:rPr>
          <w:i/>
          <w:spacing w:val="10"/>
          <w:sz w:val="22"/>
        </w:rPr>
        <w:t>„K</w:t>
      </w:r>
      <w:r w:rsidR="00FC3701" w:rsidRPr="00320419">
        <w:rPr>
          <w:i/>
          <w:spacing w:val="10"/>
          <w:sz w:val="22"/>
        </w:rPr>
        <w:t xml:space="preserve">omfort </w:t>
      </w:r>
      <w:r>
        <w:rPr>
          <w:i/>
          <w:spacing w:val="10"/>
          <w:sz w:val="22"/>
        </w:rPr>
        <w:t>i zadowolenie społeczności Traficar</w:t>
      </w:r>
      <w:r w:rsidR="00F07F64">
        <w:rPr>
          <w:i/>
          <w:spacing w:val="10"/>
          <w:sz w:val="22"/>
        </w:rPr>
        <w:t xml:space="preserve"> są</w:t>
      </w:r>
      <w:r w:rsidR="00FC3701" w:rsidRPr="00320419">
        <w:rPr>
          <w:i/>
          <w:spacing w:val="10"/>
          <w:sz w:val="22"/>
        </w:rPr>
        <w:t xml:space="preserve"> dla nas najważniejs</w:t>
      </w:r>
      <w:r>
        <w:rPr>
          <w:i/>
          <w:spacing w:val="10"/>
          <w:sz w:val="22"/>
        </w:rPr>
        <w:t>ze. Dlatego cały czas pracujemy nad udoskonalaniem naszej usługi, p</w:t>
      </w:r>
      <w:r w:rsidR="00627680">
        <w:rPr>
          <w:i/>
          <w:spacing w:val="10"/>
          <w:sz w:val="22"/>
        </w:rPr>
        <w:t>l</w:t>
      </w:r>
      <w:r>
        <w:rPr>
          <w:i/>
          <w:spacing w:val="10"/>
          <w:sz w:val="22"/>
        </w:rPr>
        <w:t xml:space="preserve">anując jej dalszy rozwój, nie tylko w Krakowie” – </w:t>
      </w:r>
      <w:r w:rsidRPr="00EA7203">
        <w:rPr>
          <w:spacing w:val="10"/>
          <w:sz w:val="22"/>
        </w:rPr>
        <w:t>dodaje Hubert Laszczyk.</w:t>
      </w:r>
    </w:p>
    <w:p w14:paraId="052130DE" w14:textId="77777777" w:rsidR="00265DF4" w:rsidRDefault="00265DF4" w:rsidP="00624AEE">
      <w:pPr>
        <w:pBdr>
          <w:bottom w:val="single" w:sz="12" w:space="1" w:color="auto"/>
        </w:pBdr>
        <w:jc w:val="both"/>
      </w:pPr>
    </w:p>
    <w:p w14:paraId="7E7DB1FD" w14:textId="41FA7375" w:rsidR="000406B6" w:rsidRDefault="00177972" w:rsidP="00DD30EC">
      <w:pPr>
        <w:jc w:val="both"/>
        <w:rPr>
          <w:rFonts w:ascii="Calibri" w:hAnsi="Calibri"/>
          <w:sz w:val="24"/>
        </w:rPr>
      </w:pPr>
      <w:r w:rsidRPr="00DD30EC">
        <w:rPr>
          <w:rFonts w:ascii="Calibri" w:eastAsiaTheme="minorEastAsia" w:hAnsi="Calibri" w:cs="Times New Roman"/>
          <w:b/>
          <w:sz w:val="24"/>
          <w:szCs w:val="24"/>
          <w:lang w:eastAsia="pl-PL"/>
        </w:rPr>
        <w:t xml:space="preserve">Express 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to największa w Polsce wypożyczalnia samochodów z własną 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br/>
      </w:r>
      <w:r w:rsidR="00627680">
        <w:rPr>
          <w:rFonts w:ascii="Calibri" w:eastAsiaTheme="minorEastAsia" w:hAnsi="Calibri" w:cs="Times New Roman"/>
          <w:bCs/>
          <w:sz w:val="24"/>
          <w:szCs w:val="24"/>
          <w:lang w:eastAsia="pl-PL"/>
        </w:rPr>
        <w:t>flotą ponad 75</w:t>
      </w:r>
      <w:r w:rsidRPr="00DD30EC">
        <w:rPr>
          <w:rFonts w:ascii="Calibri" w:eastAsiaTheme="minorEastAsia" w:hAnsi="Calibri" w:cs="Times New Roman"/>
          <w:bCs/>
          <w:sz w:val="24"/>
          <w:szCs w:val="24"/>
          <w:lang w:eastAsia="pl-PL"/>
        </w:rPr>
        <w:t>00 pojazdów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.  Firma oferuje usługi w </w:t>
      </w:r>
      <w:r w:rsidRPr="00DD30EC">
        <w:rPr>
          <w:rFonts w:ascii="Calibri" w:eastAsiaTheme="minorEastAsia" w:hAnsi="Calibri" w:cs="Times New Roman"/>
          <w:bCs/>
          <w:sz w:val="24"/>
          <w:szCs w:val="24"/>
          <w:lang w:eastAsia="pl-PL"/>
        </w:rPr>
        <w:t xml:space="preserve">pełnym spektrum czasowym - 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od dziennego „rent a car”, poprzez wynajem średnioterminowy, aż po kontrakty kilkuletnie i obsługę flotową pojazdów. Express jest częścią </w:t>
      </w:r>
      <w:r w:rsidRPr="00DD30EC">
        <w:rPr>
          <w:rFonts w:ascii="Calibri" w:eastAsiaTheme="minorEastAsia" w:hAnsi="Calibri" w:cs="Times New Roman"/>
          <w:bCs/>
          <w:sz w:val="24"/>
          <w:szCs w:val="24"/>
          <w:lang w:eastAsia="pl-PL"/>
        </w:rPr>
        <w:t>Holdingu 1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, w którego skład wchodzi również </w:t>
      </w:r>
      <w:r w:rsidR="003B53EA"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pierwsza 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polska grupa dealerska (Grupa PGD), właściciel </w:t>
      </w:r>
      <w:r w:rsidR="008522EB"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kilkudziesięciu autoryzowanych salonów sprzedaży 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>samochod</w:t>
      </w:r>
      <w:r w:rsidR="008522EB"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>ów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 różnych marek. Express </w:t>
      </w:r>
      <w:r w:rsidRPr="00DD30EC">
        <w:rPr>
          <w:rFonts w:ascii="Calibri" w:eastAsiaTheme="minorEastAsia" w:hAnsi="Calibri" w:cs="Times New Roman"/>
          <w:bCs/>
          <w:sz w:val="24"/>
          <w:szCs w:val="24"/>
          <w:lang w:eastAsia="pl-PL"/>
        </w:rPr>
        <w:t>zatrudnia ponad 300 osób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 w </w:t>
      </w:r>
      <w:r w:rsidRPr="00DD30EC">
        <w:rPr>
          <w:rFonts w:ascii="Calibri" w:eastAsiaTheme="minorEastAsia" w:hAnsi="Calibri" w:cs="Times New Roman"/>
          <w:sz w:val="24"/>
          <w:szCs w:val="24"/>
          <w:lang w:eastAsia="pl-PL"/>
        </w:rPr>
        <w:lastRenderedPageBreak/>
        <w:t xml:space="preserve">oddziałach, centrach sprzedaży usług, centrach B2B oraz w centrali firmy w Krakowie. </w:t>
      </w:r>
      <w:r w:rsidR="000406B6"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W ostatnim czasie Express został wyróżniony prestiżowymi nagrodami, m.in. z „Najlepszy Produkt dla MSP 2015” nadany przez Gazetę Finansową, podwójny certyfikat „Rzetelny </w:t>
      </w:r>
      <w:proofErr w:type="spellStart"/>
      <w:r w:rsidR="000406B6"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>Outsourcer</w:t>
      </w:r>
      <w:proofErr w:type="spellEnd"/>
      <w:r w:rsidR="000406B6"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>”</w:t>
      </w:r>
      <w:r w:rsidR="00DD30EC" w:rsidRPr="00DD30EC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 2015, 2016 przyznany przez Outsourcing Magazine oraz nagrodę </w:t>
      </w:r>
      <w:proofErr w:type="spellStart"/>
      <w:r w:rsidR="00DD30EC" w:rsidRPr="00627680">
        <w:rPr>
          <w:rFonts w:ascii="Calibri" w:eastAsiaTheme="minorEastAsia" w:hAnsi="Calibri" w:cs="Times New Roman"/>
          <w:sz w:val="24"/>
          <w:szCs w:val="24"/>
          <w:lang w:eastAsia="pl-PL"/>
        </w:rPr>
        <w:t>Fleet</w:t>
      </w:r>
      <w:proofErr w:type="spellEnd"/>
      <w:r w:rsidR="00DD30EC" w:rsidRPr="00627680">
        <w:rPr>
          <w:rFonts w:ascii="Calibri" w:eastAsiaTheme="minorEastAsia" w:hAnsi="Calibri" w:cs="Times New Roman"/>
          <w:sz w:val="24"/>
          <w:szCs w:val="24"/>
          <w:lang w:eastAsia="pl-PL"/>
        </w:rPr>
        <w:t xml:space="preserve"> Leadera 2016 </w:t>
      </w:r>
      <w:r w:rsidR="000406B6" w:rsidRPr="00627680">
        <w:rPr>
          <w:rFonts w:ascii="Calibri" w:hAnsi="Calibri"/>
          <w:sz w:val="24"/>
        </w:rPr>
        <w:t>za osiągnięcie, utrzymanie i umocnienie pozycji niekwestowanego lidera w usłudze wynajmu średnioterminowego dla firm.</w:t>
      </w:r>
    </w:p>
    <w:p w14:paraId="402C14BD" w14:textId="77777777" w:rsidR="00F07F64" w:rsidRPr="00DD30EC" w:rsidRDefault="00F07F64" w:rsidP="00DD30EC">
      <w:pPr>
        <w:jc w:val="both"/>
        <w:rPr>
          <w:rFonts w:ascii="Calibri" w:eastAsiaTheme="minorEastAsia" w:hAnsi="Calibri" w:cs="Times New Roman"/>
          <w:sz w:val="24"/>
          <w:szCs w:val="24"/>
          <w:lang w:eastAsia="pl-PL"/>
        </w:rPr>
      </w:pPr>
    </w:p>
    <w:p w14:paraId="48E65EA8" w14:textId="096C80C0" w:rsidR="00C536C6" w:rsidRPr="00EC687C" w:rsidRDefault="00C536C6" w:rsidP="00C536C6">
      <w:pPr>
        <w:spacing w:line="276" w:lineRule="auto"/>
        <w:jc w:val="both"/>
        <w:rPr>
          <w:rFonts w:cs="Arial"/>
          <w:b/>
          <w:shd w:val="clear" w:color="auto" w:fill="FFFFFF"/>
          <w:lang w:val="en-US"/>
        </w:rPr>
      </w:pPr>
      <w:proofErr w:type="spellStart"/>
      <w:r w:rsidRPr="00EC687C">
        <w:rPr>
          <w:rFonts w:cs="Arial"/>
          <w:b/>
          <w:shd w:val="clear" w:color="auto" w:fill="FFFFFF"/>
          <w:lang w:val="en-US"/>
        </w:rPr>
        <w:t>Kontakt</w:t>
      </w:r>
      <w:proofErr w:type="spellEnd"/>
      <w:r w:rsidRPr="00EC687C">
        <w:rPr>
          <w:rFonts w:cs="Arial"/>
          <w:b/>
          <w:shd w:val="clear" w:color="auto" w:fill="FFFFFF"/>
          <w:lang w:val="en-US"/>
        </w:rPr>
        <w:t xml:space="preserve"> </w:t>
      </w:r>
      <w:proofErr w:type="spellStart"/>
      <w:r w:rsidRPr="00EC687C">
        <w:rPr>
          <w:rFonts w:cs="Arial"/>
          <w:b/>
          <w:shd w:val="clear" w:color="auto" w:fill="FFFFFF"/>
          <w:lang w:val="en-US"/>
        </w:rPr>
        <w:t>dla</w:t>
      </w:r>
      <w:proofErr w:type="spellEnd"/>
      <w:r w:rsidRPr="00EC687C">
        <w:rPr>
          <w:rFonts w:cs="Arial"/>
          <w:b/>
          <w:shd w:val="clear" w:color="auto" w:fill="FFFFFF"/>
          <w:lang w:val="en-US"/>
        </w:rPr>
        <w:t xml:space="preserve"> </w:t>
      </w:r>
      <w:proofErr w:type="spellStart"/>
      <w:r w:rsidRPr="00EC687C">
        <w:rPr>
          <w:rFonts w:cs="Arial"/>
          <w:b/>
          <w:shd w:val="clear" w:color="auto" w:fill="FFFFFF"/>
          <w:lang w:val="en-US"/>
        </w:rPr>
        <w:t>mediów</w:t>
      </w:r>
      <w:proofErr w:type="spellEnd"/>
      <w:r w:rsidRPr="00EC687C">
        <w:rPr>
          <w:rFonts w:cs="Arial"/>
          <w:b/>
          <w:shd w:val="clear" w:color="auto" w:fill="FFFFFF"/>
          <w:lang w:val="en-US"/>
        </w:rPr>
        <w:t>:</w:t>
      </w:r>
    </w:p>
    <w:p w14:paraId="0884B6C5" w14:textId="77777777" w:rsidR="00EC687C" w:rsidRDefault="00EC687C" w:rsidP="00EC687C">
      <w:pPr>
        <w:spacing w:line="276" w:lineRule="auto"/>
        <w:rPr>
          <w:rFonts w:cs="Arial"/>
          <w:shd w:val="clear" w:color="auto" w:fill="FFFFFF"/>
          <w:lang w:val="en-US"/>
        </w:rPr>
      </w:pPr>
      <w:r w:rsidRPr="006B2E46">
        <w:rPr>
          <w:rFonts w:cs="Arial"/>
          <w:shd w:val="clear" w:color="auto" w:fill="FFFFFF"/>
          <w:lang w:val="en-US"/>
        </w:rPr>
        <w:t>EXPRESS:</w:t>
      </w:r>
      <w:r w:rsidRPr="006B2E46">
        <w:rPr>
          <w:rFonts w:cs="Arial"/>
          <w:shd w:val="clear" w:color="auto" w:fill="FFFFFF"/>
          <w:lang w:val="en-US"/>
        </w:rPr>
        <w:br/>
        <w:t>Magdalena Hibner</w:t>
      </w:r>
      <w:r w:rsidRPr="006B2E46">
        <w:rPr>
          <w:rFonts w:cs="Arial"/>
          <w:shd w:val="clear" w:color="auto" w:fill="FFFFFF"/>
          <w:lang w:val="en-US"/>
        </w:rPr>
        <w:br/>
        <w:t>Marketing Manager</w:t>
      </w:r>
      <w:r w:rsidRPr="006B2E46">
        <w:rPr>
          <w:rFonts w:cs="Arial"/>
          <w:shd w:val="clear" w:color="auto" w:fill="FFFFFF"/>
          <w:lang w:val="en-US"/>
        </w:rPr>
        <w:br/>
        <w:t xml:space="preserve">tel. </w:t>
      </w:r>
      <w:r>
        <w:rPr>
          <w:rFonts w:cs="Arial"/>
          <w:shd w:val="clear" w:color="auto" w:fill="FFFFFF"/>
          <w:lang w:val="en-US"/>
        </w:rPr>
        <w:t>602 414 311</w:t>
      </w:r>
      <w:r>
        <w:rPr>
          <w:rFonts w:cs="Arial"/>
          <w:shd w:val="clear" w:color="auto" w:fill="FFFFFF"/>
          <w:lang w:val="en-US"/>
        </w:rPr>
        <w:br/>
        <w:t>mhibner@express.pl</w:t>
      </w:r>
    </w:p>
    <w:p w14:paraId="48CA3869" w14:textId="66644AC0" w:rsidR="00C536C6" w:rsidRPr="00C536C6" w:rsidRDefault="00C536C6" w:rsidP="00C536C6">
      <w:pPr>
        <w:spacing w:line="276" w:lineRule="auto"/>
        <w:rPr>
          <w:rFonts w:cs="Arial"/>
          <w:shd w:val="clear" w:color="auto" w:fill="FFFFFF"/>
        </w:rPr>
      </w:pPr>
      <w:r w:rsidRPr="00C536C6">
        <w:rPr>
          <w:rFonts w:cs="Arial"/>
          <w:shd w:val="clear" w:color="auto" w:fill="FFFFFF"/>
        </w:rPr>
        <w:t>Walk PR</w:t>
      </w:r>
      <w:r w:rsidR="00EC687C">
        <w:rPr>
          <w:rFonts w:cs="Arial"/>
          <w:shd w:val="clear" w:color="auto" w:fill="FFFFFF"/>
        </w:rPr>
        <w:t>:</w:t>
      </w:r>
      <w:r w:rsidRPr="00C536C6">
        <w:rPr>
          <w:rFonts w:cs="Arial"/>
          <w:shd w:val="clear" w:color="auto" w:fill="FFFFFF"/>
        </w:rPr>
        <w:br/>
        <w:t>Dominika Pławiak, Olga Chełchowska</w:t>
      </w:r>
      <w:r w:rsidRPr="00C536C6">
        <w:rPr>
          <w:rFonts w:cs="Arial"/>
          <w:shd w:val="clear" w:color="auto" w:fill="FFFFFF"/>
        </w:rPr>
        <w:br/>
        <w:t>ul. Dzielna 60</w:t>
      </w:r>
      <w:r w:rsidRPr="00C536C6">
        <w:rPr>
          <w:rFonts w:cs="Arial"/>
          <w:shd w:val="clear" w:color="auto" w:fill="FFFFFF"/>
        </w:rPr>
        <w:br/>
        <w:t>01-029 Warszawa</w:t>
      </w:r>
      <w:r w:rsidRPr="00C536C6">
        <w:rPr>
          <w:rFonts w:cs="Arial"/>
          <w:shd w:val="clear" w:color="auto" w:fill="FFFFFF"/>
        </w:rPr>
        <w:br/>
        <w:t>tel. 797003575, 503825061</w:t>
      </w:r>
      <w:r w:rsidRPr="00C536C6">
        <w:br/>
      </w:r>
      <w:hyperlink r:id="rId8" w:history="1">
        <w:r w:rsidRPr="00C536C6">
          <w:rPr>
            <w:rStyle w:val="Hipercze"/>
            <w:rFonts w:cs="Arial"/>
            <w:shd w:val="clear" w:color="auto" w:fill="FFFFFF"/>
          </w:rPr>
          <w:t>dominika.plawiak@walk.pl</w:t>
        </w:r>
      </w:hyperlink>
      <w:r w:rsidRPr="00C536C6">
        <w:rPr>
          <w:rFonts w:cs="Arial"/>
          <w:shd w:val="clear" w:color="auto" w:fill="FFFFFF"/>
        </w:rPr>
        <w:t>, olga.chelchowska@walk.pl</w:t>
      </w:r>
    </w:p>
    <w:p w14:paraId="10E2E4C5" w14:textId="77777777" w:rsidR="00C536C6" w:rsidRDefault="00C536C6" w:rsidP="00624AEE">
      <w:pPr>
        <w:jc w:val="both"/>
      </w:pPr>
    </w:p>
    <w:sectPr w:rsidR="00C536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CDBC" w14:textId="77777777" w:rsidR="001F082C" w:rsidRDefault="001F082C" w:rsidP="005227C0">
      <w:pPr>
        <w:spacing w:after="0" w:line="240" w:lineRule="auto"/>
      </w:pPr>
      <w:r>
        <w:separator/>
      </w:r>
    </w:p>
  </w:endnote>
  <w:endnote w:type="continuationSeparator" w:id="0">
    <w:p w14:paraId="1645B0EB" w14:textId="77777777" w:rsidR="001F082C" w:rsidRDefault="001F082C" w:rsidP="0052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A69B" w14:textId="666889EE" w:rsidR="00844232" w:rsidRDefault="00887E6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34E04C" wp14:editId="17A4535F">
          <wp:simplePos x="0" y="0"/>
          <wp:positionH relativeFrom="column">
            <wp:posOffset>4783455</wp:posOffset>
          </wp:positionH>
          <wp:positionV relativeFrom="paragraph">
            <wp:posOffset>50800</wp:posOffset>
          </wp:positionV>
          <wp:extent cx="1056839" cy="282575"/>
          <wp:effectExtent l="0" t="0" r="0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EXPRESS (rgb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839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232">
      <w:rPr>
        <w:noProof/>
        <w:lang w:eastAsia="pl-PL"/>
      </w:rPr>
      <w:drawing>
        <wp:inline distT="0" distB="0" distL="0" distR="0" wp14:anchorId="49125451" wp14:editId="0CB08196">
          <wp:extent cx="685800" cy="390525"/>
          <wp:effectExtent l="0" t="0" r="0" b="9525"/>
          <wp:docPr id="2" name="Obraz 2" descr="walkprsm:KLIENCI:Traficar:Materiały graficzne:Logo Traficar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lkprsm:KLIENCI:Traficar:Materiały graficzne:Logo Traficar: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2" b="20833"/>
                  <a:stretch/>
                </pic:blipFill>
                <pic:spPr bwMode="auto">
                  <a:xfrm>
                    <a:off x="0" y="0"/>
                    <a:ext cx="683895" cy="38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B387D" w14:textId="77777777" w:rsidR="001F082C" w:rsidRDefault="001F082C" w:rsidP="005227C0">
      <w:pPr>
        <w:spacing w:after="0" w:line="240" w:lineRule="auto"/>
      </w:pPr>
      <w:r>
        <w:separator/>
      </w:r>
    </w:p>
  </w:footnote>
  <w:footnote w:type="continuationSeparator" w:id="0">
    <w:p w14:paraId="2DB767F2" w14:textId="77777777" w:rsidR="001F082C" w:rsidRDefault="001F082C" w:rsidP="0052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2308" w14:textId="3FACFC80" w:rsidR="009415E8" w:rsidRDefault="00374530" w:rsidP="0002620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076E7FC" wp14:editId="30839098">
          <wp:simplePos x="0" y="0"/>
          <wp:positionH relativeFrom="column">
            <wp:posOffset>4008755</wp:posOffset>
          </wp:positionH>
          <wp:positionV relativeFrom="paragraph">
            <wp:posOffset>-90170</wp:posOffset>
          </wp:positionV>
          <wp:extent cx="1743075" cy="4660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XPRESS (rgb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76FD72A1" wp14:editId="095F8540">
          <wp:simplePos x="0" y="0"/>
          <wp:positionH relativeFrom="column">
            <wp:posOffset>-4445</wp:posOffset>
          </wp:positionH>
          <wp:positionV relativeFrom="paragraph">
            <wp:posOffset>-138430</wp:posOffset>
          </wp:positionV>
          <wp:extent cx="1149350" cy="590550"/>
          <wp:effectExtent l="0" t="0" r="0" b="0"/>
          <wp:wrapNone/>
          <wp:docPr id="1" name="Obraz 1" descr="walkprsm:KLIENCI:Traficar:Materiały graficzne:Logo Traficar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lkprsm:KLIENCI:Traficar:Materiały graficzne:Logo Traficar: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73" b="24657"/>
                  <a:stretch/>
                </pic:blipFill>
                <pic:spPr bwMode="auto">
                  <a:xfrm>
                    <a:off x="0" y="0"/>
                    <a:ext cx="1149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0E">
      <w:t xml:space="preserve"> </w:t>
    </w:r>
    <w:r w:rsidR="0002620E">
      <w:rPr>
        <w:noProof/>
        <w:lang w:eastAsia="pl-PL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065D"/>
    <w:multiLevelType w:val="hybridMultilevel"/>
    <w:tmpl w:val="782A4E4E"/>
    <w:lvl w:ilvl="0" w:tplc="58CCF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0A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1CD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62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EA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AC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E6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24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42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6E1AA5"/>
    <w:multiLevelType w:val="hybridMultilevel"/>
    <w:tmpl w:val="D99A64F8"/>
    <w:lvl w:ilvl="0" w:tplc="F7CAC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45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E4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A6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2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45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AC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C8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147CB"/>
    <w:multiLevelType w:val="hybridMultilevel"/>
    <w:tmpl w:val="01F08B2E"/>
    <w:lvl w:ilvl="0" w:tplc="C7B61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4B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6A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4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A7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6E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D09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06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EF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823AC1"/>
    <w:multiLevelType w:val="hybridMultilevel"/>
    <w:tmpl w:val="936E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F7D1A"/>
    <w:multiLevelType w:val="hybridMultilevel"/>
    <w:tmpl w:val="47F61EF8"/>
    <w:lvl w:ilvl="0" w:tplc="5E008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628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80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4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0C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C1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84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8C4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E49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55055DC"/>
    <w:multiLevelType w:val="hybridMultilevel"/>
    <w:tmpl w:val="3E70B1F8"/>
    <w:lvl w:ilvl="0" w:tplc="01C2E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04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E0C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480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BE5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8D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6C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81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84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19"/>
    <w:rsid w:val="00013238"/>
    <w:rsid w:val="00014CA4"/>
    <w:rsid w:val="0001612F"/>
    <w:rsid w:val="0002281C"/>
    <w:rsid w:val="00025D68"/>
    <w:rsid w:val="0002620E"/>
    <w:rsid w:val="00033ACF"/>
    <w:rsid w:val="000406B6"/>
    <w:rsid w:val="00041834"/>
    <w:rsid w:val="00071171"/>
    <w:rsid w:val="00076677"/>
    <w:rsid w:val="00082451"/>
    <w:rsid w:val="000B1289"/>
    <w:rsid w:val="000B56A1"/>
    <w:rsid w:val="000C6F26"/>
    <w:rsid w:val="000E3D8E"/>
    <w:rsid w:val="000F6177"/>
    <w:rsid w:val="00122DB7"/>
    <w:rsid w:val="00141B36"/>
    <w:rsid w:val="001472F0"/>
    <w:rsid w:val="001536F3"/>
    <w:rsid w:val="001632C7"/>
    <w:rsid w:val="0017052C"/>
    <w:rsid w:val="00171A95"/>
    <w:rsid w:val="00173745"/>
    <w:rsid w:val="00175ACA"/>
    <w:rsid w:val="00177862"/>
    <w:rsid w:val="00177972"/>
    <w:rsid w:val="00186205"/>
    <w:rsid w:val="001B05BE"/>
    <w:rsid w:val="001B4461"/>
    <w:rsid w:val="001B46A7"/>
    <w:rsid w:val="001C6D02"/>
    <w:rsid w:val="001D39B7"/>
    <w:rsid w:val="001F082C"/>
    <w:rsid w:val="001F766F"/>
    <w:rsid w:val="001F7E26"/>
    <w:rsid w:val="00202A06"/>
    <w:rsid w:val="00210445"/>
    <w:rsid w:val="00213883"/>
    <w:rsid w:val="002203A7"/>
    <w:rsid w:val="00232812"/>
    <w:rsid w:val="00253E2E"/>
    <w:rsid w:val="00265DF4"/>
    <w:rsid w:val="00276188"/>
    <w:rsid w:val="00280CDB"/>
    <w:rsid w:val="002964E1"/>
    <w:rsid w:val="002A18EC"/>
    <w:rsid w:val="002B2AD7"/>
    <w:rsid w:val="002B6927"/>
    <w:rsid w:val="002C056A"/>
    <w:rsid w:val="002D4A55"/>
    <w:rsid w:val="002E47B9"/>
    <w:rsid w:val="002E4B88"/>
    <w:rsid w:val="002F1CB3"/>
    <w:rsid w:val="00301F6D"/>
    <w:rsid w:val="00320419"/>
    <w:rsid w:val="003270E3"/>
    <w:rsid w:val="00350D69"/>
    <w:rsid w:val="00351241"/>
    <w:rsid w:val="00374530"/>
    <w:rsid w:val="00385B9E"/>
    <w:rsid w:val="00393C49"/>
    <w:rsid w:val="003A43C9"/>
    <w:rsid w:val="003B53EA"/>
    <w:rsid w:val="003D5E08"/>
    <w:rsid w:val="00416004"/>
    <w:rsid w:val="00416006"/>
    <w:rsid w:val="00417691"/>
    <w:rsid w:val="00445364"/>
    <w:rsid w:val="00455E6F"/>
    <w:rsid w:val="0045654D"/>
    <w:rsid w:val="00460134"/>
    <w:rsid w:val="00475DF6"/>
    <w:rsid w:val="00487557"/>
    <w:rsid w:val="004906CC"/>
    <w:rsid w:val="004C06D7"/>
    <w:rsid w:val="004E5904"/>
    <w:rsid w:val="00504D50"/>
    <w:rsid w:val="00505D23"/>
    <w:rsid w:val="005227C0"/>
    <w:rsid w:val="00534C52"/>
    <w:rsid w:val="00550A28"/>
    <w:rsid w:val="00550EE8"/>
    <w:rsid w:val="00552C99"/>
    <w:rsid w:val="00554DBB"/>
    <w:rsid w:val="00574F1F"/>
    <w:rsid w:val="00580391"/>
    <w:rsid w:val="005825AC"/>
    <w:rsid w:val="0059473D"/>
    <w:rsid w:val="005A2259"/>
    <w:rsid w:val="005B7F30"/>
    <w:rsid w:val="005C568A"/>
    <w:rsid w:val="005C6EE2"/>
    <w:rsid w:val="005D0F34"/>
    <w:rsid w:val="00624AEE"/>
    <w:rsid w:val="00627680"/>
    <w:rsid w:val="00630B21"/>
    <w:rsid w:val="00644713"/>
    <w:rsid w:val="0067001A"/>
    <w:rsid w:val="006B3642"/>
    <w:rsid w:val="006C2DE6"/>
    <w:rsid w:val="006F1007"/>
    <w:rsid w:val="00720819"/>
    <w:rsid w:val="00731222"/>
    <w:rsid w:val="00740081"/>
    <w:rsid w:val="00753C04"/>
    <w:rsid w:val="00755C4A"/>
    <w:rsid w:val="00760870"/>
    <w:rsid w:val="007716E2"/>
    <w:rsid w:val="00780E4B"/>
    <w:rsid w:val="00794933"/>
    <w:rsid w:val="007A7996"/>
    <w:rsid w:val="007C5C4E"/>
    <w:rsid w:val="007D18A2"/>
    <w:rsid w:val="007D2FD8"/>
    <w:rsid w:val="00806555"/>
    <w:rsid w:val="00810F39"/>
    <w:rsid w:val="00811E3A"/>
    <w:rsid w:val="0082596B"/>
    <w:rsid w:val="0084078A"/>
    <w:rsid w:val="00844232"/>
    <w:rsid w:val="0085114D"/>
    <w:rsid w:val="008522EB"/>
    <w:rsid w:val="008535EC"/>
    <w:rsid w:val="0085522F"/>
    <w:rsid w:val="008619FD"/>
    <w:rsid w:val="00861EA7"/>
    <w:rsid w:val="00875C36"/>
    <w:rsid w:val="00887E6D"/>
    <w:rsid w:val="008927D1"/>
    <w:rsid w:val="008A3677"/>
    <w:rsid w:val="008A682F"/>
    <w:rsid w:val="008B0CC4"/>
    <w:rsid w:val="008E3675"/>
    <w:rsid w:val="008F7898"/>
    <w:rsid w:val="008F79FC"/>
    <w:rsid w:val="00905417"/>
    <w:rsid w:val="00931FC8"/>
    <w:rsid w:val="009415E8"/>
    <w:rsid w:val="00945977"/>
    <w:rsid w:val="009616FA"/>
    <w:rsid w:val="00966253"/>
    <w:rsid w:val="009774E5"/>
    <w:rsid w:val="009C312A"/>
    <w:rsid w:val="00A02C89"/>
    <w:rsid w:val="00A14F5D"/>
    <w:rsid w:val="00A5675A"/>
    <w:rsid w:val="00A709F5"/>
    <w:rsid w:val="00A832C1"/>
    <w:rsid w:val="00AA2C88"/>
    <w:rsid w:val="00AE743E"/>
    <w:rsid w:val="00AF5AE1"/>
    <w:rsid w:val="00AF6BAB"/>
    <w:rsid w:val="00B3738E"/>
    <w:rsid w:val="00B61D4E"/>
    <w:rsid w:val="00B64A1F"/>
    <w:rsid w:val="00BA3AF2"/>
    <w:rsid w:val="00BA7F41"/>
    <w:rsid w:val="00BB6C23"/>
    <w:rsid w:val="00BD2CC9"/>
    <w:rsid w:val="00C11ABB"/>
    <w:rsid w:val="00C31AE5"/>
    <w:rsid w:val="00C5023B"/>
    <w:rsid w:val="00C536C6"/>
    <w:rsid w:val="00C53FDC"/>
    <w:rsid w:val="00C57935"/>
    <w:rsid w:val="00C70B21"/>
    <w:rsid w:val="00C8277E"/>
    <w:rsid w:val="00C856B2"/>
    <w:rsid w:val="00C8677C"/>
    <w:rsid w:val="00C92EE2"/>
    <w:rsid w:val="00C97494"/>
    <w:rsid w:val="00CB4D17"/>
    <w:rsid w:val="00CE354A"/>
    <w:rsid w:val="00CF155A"/>
    <w:rsid w:val="00D32C06"/>
    <w:rsid w:val="00D57B02"/>
    <w:rsid w:val="00D64F52"/>
    <w:rsid w:val="00D97B4E"/>
    <w:rsid w:val="00DC0814"/>
    <w:rsid w:val="00DD30EC"/>
    <w:rsid w:val="00DE6B23"/>
    <w:rsid w:val="00DF46AA"/>
    <w:rsid w:val="00E11980"/>
    <w:rsid w:val="00E1553F"/>
    <w:rsid w:val="00E65C4F"/>
    <w:rsid w:val="00E82F2E"/>
    <w:rsid w:val="00E85A9D"/>
    <w:rsid w:val="00E97960"/>
    <w:rsid w:val="00E97E7D"/>
    <w:rsid w:val="00EA7203"/>
    <w:rsid w:val="00EC04B0"/>
    <w:rsid w:val="00EC687C"/>
    <w:rsid w:val="00EE727D"/>
    <w:rsid w:val="00F03FA3"/>
    <w:rsid w:val="00F07B19"/>
    <w:rsid w:val="00F07F64"/>
    <w:rsid w:val="00F5557C"/>
    <w:rsid w:val="00F752E7"/>
    <w:rsid w:val="00F775C8"/>
    <w:rsid w:val="00F84F56"/>
    <w:rsid w:val="00F924EE"/>
    <w:rsid w:val="00F96F79"/>
    <w:rsid w:val="00FA16FC"/>
    <w:rsid w:val="00FA1FCF"/>
    <w:rsid w:val="00FC3701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A33F52"/>
  <w15:docId w15:val="{A2E5EF10-F1D2-451F-A1E2-7B3301F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4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4A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4A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A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7C0"/>
  </w:style>
  <w:style w:type="paragraph" w:styleId="Stopka">
    <w:name w:val="footer"/>
    <w:basedOn w:val="Normalny"/>
    <w:link w:val="StopkaZnak"/>
    <w:uiPriority w:val="99"/>
    <w:unhideWhenUsed/>
    <w:rsid w:val="0052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7C0"/>
  </w:style>
  <w:style w:type="character" w:styleId="Hipercze">
    <w:name w:val="Hyperlink"/>
    <w:rsid w:val="00C536C6"/>
  </w:style>
  <w:style w:type="paragraph" w:styleId="Akapitzlist">
    <w:name w:val="List Paragraph"/>
    <w:basedOn w:val="Normalny"/>
    <w:uiPriority w:val="34"/>
    <w:qFormat/>
    <w:rsid w:val="00C536C6"/>
    <w:pPr>
      <w:ind w:left="720"/>
      <w:contextualSpacing/>
    </w:pPr>
  </w:style>
  <w:style w:type="paragraph" w:styleId="Poprawka">
    <w:name w:val="Revision"/>
    <w:hidden/>
    <w:uiPriority w:val="99"/>
    <w:semiHidden/>
    <w:rsid w:val="0073122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9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9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bacinska@wal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05EA-16FD-4B5F-99A2-88588944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BNP PARIBAS POLSKA SA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D</dc:creator>
  <cp:lastModifiedBy>Magdalena Hibner</cp:lastModifiedBy>
  <cp:revision>2</cp:revision>
  <cp:lastPrinted>2016-10-04T15:15:00Z</cp:lastPrinted>
  <dcterms:created xsi:type="dcterms:W3CDTF">2017-02-06T11:54:00Z</dcterms:created>
  <dcterms:modified xsi:type="dcterms:W3CDTF">2017-02-06T11:54:00Z</dcterms:modified>
</cp:coreProperties>
</file>